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C2" w:rsidRPr="00B31C13" w:rsidRDefault="000C5B86" w:rsidP="000C5B86">
      <w:pPr>
        <w:rPr>
          <w:rFonts w:ascii="Monotype Corsiva" w:hAnsi="Monotype Corsiva"/>
          <w:b/>
          <w:color w:val="4F6228" w:themeColor="accent3" w:themeShade="80"/>
          <w:sz w:val="40"/>
          <w:szCs w:val="40"/>
          <w:u w:val="single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00C2" w:rsidRPr="00B31C13">
        <w:rPr>
          <w:rFonts w:ascii="Monotype Corsiva" w:hAnsi="Monotype Corsiva"/>
          <w:b/>
          <w:color w:val="4F6228" w:themeColor="accent3" w:themeShade="80"/>
          <w:sz w:val="40"/>
          <w:szCs w:val="40"/>
          <w:u w:val="single"/>
        </w:rPr>
        <w:t>Организаторы:</w:t>
      </w:r>
    </w:p>
    <w:p w:rsidR="00F400C2" w:rsidRPr="00B31C13" w:rsidRDefault="00F400C2" w:rsidP="00F400C2">
      <w:pPr>
        <w:ind w:left="709"/>
        <w:rPr>
          <w:rFonts w:ascii="Monotype Corsiva" w:hAnsi="Monotype Corsiva"/>
          <w:b/>
          <w:color w:val="F67912"/>
          <w:sz w:val="36"/>
          <w:szCs w:val="36"/>
        </w:rPr>
      </w:pPr>
      <w:r w:rsidRPr="00B31C13">
        <w:rPr>
          <w:rFonts w:ascii="Monotype Corsiva" w:hAnsi="Monotype Corsiva"/>
          <w:b/>
          <w:color w:val="F67912"/>
          <w:sz w:val="36"/>
          <w:szCs w:val="36"/>
        </w:rPr>
        <w:t>В.А. Давлиева – Методист по дошкольному образованию МКУ «Управление образования Лаишевского муниципального района РТ»;</w:t>
      </w:r>
    </w:p>
    <w:p w:rsidR="00F400C2" w:rsidRPr="00B31C13" w:rsidRDefault="00F400C2" w:rsidP="00F400C2">
      <w:pPr>
        <w:ind w:left="709"/>
        <w:rPr>
          <w:rFonts w:ascii="Monotype Corsiva" w:hAnsi="Monotype Corsiva"/>
          <w:b/>
          <w:color w:val="F67912"/>
          <w:sz w:val="36"/>
          <w:szCs w:val="36"/>
        </w:rPr>
      </w:pPr>
      <w:r w:rsidRPr="00B31C13">
        <w:rPr>
          <w:rFonts w:ascii="Monotype Corsiva" w:hAnsi="Monotype Corsiva"/>
          <w:b/>
          <w:color w:val="F67912"/>
          <w:sz w:val="36"/>
          <w:szCs w:val="36"/>
        </w:rPr>
        <w:t>М.В. Наумова-Руководитель МО заведующих и зам. заведующих ДОО Лаишевского района;</w:t>
      </w:r>
    </w:p>
    <w:p w:rsidR="00F400C2" w:rsidRPr="00B31C13" w:rsidRDefault="00F400C2" w:rsidP="00F400C2">
      <w:pPr>
        <w:ind w:left="709"/>
        <w:rPr>
          <w:rFonts w:ascii="Monotype Corsiva" w:hAnsi="Monotype Corsiva"/>
          <w:b/>
          <w:color w:val="F67912"/>
          <w:sz w:val="36"/>
          <w:szCs w:val="36"/>
        </w:rPr>
      </w:pPr>
      <w:r w:rsidRPr="00B31C13">
        <w:rPr>
          <w:rFonts w:ascii="Monotype Corsiva" w:hAnsi="Monotype Corsiva"/>
          <w:b/>
          <w:color w:val="F67912"/>
          <w:sz w:val="36"/>
          <w:szCs w:val="36"/>
        </w:rPr>
        <w:t>С.А.Золотоверхова - Заведующий МБДОУ Лаишевский детский сад «Счастливый малыш»;</w:t>
      </w:r>
    </w:p>
    <w:p w:rsidR="0075663C" w:rsidRDefault="00F400C2" w:rsidP="00F400C2">
      <w:pPr>
        <w:ind w:left="709"/>
      </w:pPr>
      <w:r w:rsidRPr="00B31C13">
        <w:rPr>
          <w:rFonts w:ascii="Monotype Corsiva" w:hAnsi="Monotype Corsiva"/>
          <w:b/>
          <w:color w:val="F67912"/>
          <w:sz w:val="36"/>
          <w:szCs w:val="36"/>
        </w:rPr>
        <w:t xml:space="preserve">З.А.Мингалеева - зам. заведующего по ВМР МБДОУ Лаишевский детский сад «Счастливый малыш» </w:t>
      </w:r>
      <w:r w:rsidR="000C5B86" w:rsidRPr="00B31C13">
        <w:rPr>
          <w:rFonts w:ascii="Monotype Corsiva" w:hAnsi="Monotype Corsiva"/>
          <w:b/>
          <w:color w:val="F67912"/>
          <w:sz w:val="36"/>
          <w:szCs w:val="36"/>
        </w:rPr>
        <w:tab/>
      </w:r>
      <w:r w:rsidR="000C5B86" w:rsidRPr="00F400C2">
        <w:rPr>
          <w:rFonts w:ascii="Monotype Corsiva" w:hAnsi="Monotype Corsiva"/>
          <w:sz w:val="36"/>
          <w:szCs w:val="36"/>
        </w:rPr>
        <w:tab/>
      </w:r>
      <w:r w:rsidR="00B31C13">
        <w:tab/>
      </w:r>
      <w:r w:rsidR="00B31C13">
        <w:tab/>
      </w:r>
      <w:r w:rsidR="00B31C13">
        <w:tab/>
      </w:r>
      <w:r w:rsidR="00B31C13">
        <w:tab/>
      </w:r>
      <w:r w:rsidR="00B31C13">
        <w:tab/>
      </w:r>
      <w:r w:rsidR="00B31C13">
        <w:rPr>
          <w:noProof/>
        </w:rPr>
        <w:drawing>
          <wp:inline distT="0" distB="0" distL="0" distR="0">
            <wp:extent cx="2056534" cy="2395959"/>
            <wp:effectExtent l="19050" t="0" r="866" b="0"/>
            <wp:docPr id="9" name="Рисунок 5" descr="C:\Documents and Settings\User\Рабочий стол\картинки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картинки\images (2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445" cy="239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1C13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  <w:r w:rsidR="000C5B86">
        <w:tab/>
      </w:r>
    </w:p>
    <w:p w:rsidR="000C5B86" w:rsidRDefault="000C5B86" w:rsidP="000C5B86"/>
    <w:p w:rsidR="000C5B86" w:rsidRDefault="000C5B86" w:rsidP="000C5B86"/>
    <w:p w:rsidR="000C5B86" w:rsidRPr="001C55D3" w:rsidRDefault="0084021E" w:rsidP="00015AB2">
      <w:pPr>
        <w:spacing w:after="0"/>
        <w:rPr>
          <w:rFonts w:ascii="Monotype Corsiva" w:hAnsi="Monotype Corsiva"/>
          <w:b/>
          <w:color w:val="4F6228" w:themeColor="accent3" w:themeShade="80"/>
          <w:sz w:val="32"/>
          <w:szCs w:val="32"/>
          <w:u w:val="single"/>
        </w:rPr>
      </w:pPr>
      <w:r w:rsidRPr="0084021E">
        <w:rPr>
          <w:rFonts w:ascii="Monotype Corsiva" w:hAnsi="Monotype Corsiva"/>
          <w:b/>
          <w:color w:val="4F6228" w:themeColor="accent3" w:themeShade="80"/>
          <w:sz w:val="40"/>
          <w:szCs w:val="40"/>
        </w:rPr>
        <w:t xml:space="preserve">              </w:t>
      </w:r>
      <w:r>
        <w:rPr>
          <w:rFonts w:ascii="Monotype Corsiva" w:hAnsi="Monotype Corsiva"/>
          <w:b/>
          <w:color w:val="4F6228" w:themeColor="accent3" w:themeShade="80"/>
          <w:sz w:val="40"/>
          <w:szCs w:val="40"/>
        </w:rPr>
        <w:t xml:space="preserve">       </w:t>
      </w:r>
      <w:r w:rsidRPr="001C55D3">
        <w:rPr>
          <w:rFonts w:ascii="Monotype Corsiva" w:hAnsi="Monotype Corsiva"/>
          <w:b/>
          <w:color w:val="4F6228" w:themeColor="accent3" w:themeShade="80"/>
          <w:sz w:val="32"/>
          <w:szCs w:val="32"/>
          <w:u w:val="single"/>
        </w:rPr>
        <w:t>Программа семинара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48"/>
        <w:gridCol w:w="723"/>
      </w:tblGrid>
      <w:tr w:rsidR="001C55D3" w:rsidRPr="00015AB2" w:rsidTr="00015AB2">
        <w:trPr>
          <w:trHeight w:val="353"/>
        </w:trPr>
        <w:tc>
          <w:tcPr>
            <w:tcW w:w="6648" w:type="dxa"/>
          </w:tcPr>
          <w:p w:rsidR="001C55D3" w:rsidRPr="001C55D3" w:rsidRDefault="001C55D3" w:rsidP="00015AB2">
            <w:pPr>
              <w:spacing w:after="0" w:line="240" w:lineRule="auto"/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</w:pPr>
            <w:r w:rsidRPr="001C55D3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Регистрация участников семинара. </w:t>
            </w:r>
          </w:p>
        </w:tc>
        <w:tc>
          <w:tcPr>
            <w:tcW w:w="723" w:type="dxa"/>
          </w:tcPr>
          <w:p w:rsidR="001C55D3" w:rsidRPr="00015AB2" w:rsidRDefault="001C55D3" w:rsidP="005F6645">
            <w:pPr>
              <w:spacing w:after="0"/>
              <w:jc w:val="both"/>
              <w:rPr>
                <w:rFonts w:ascii="Monotype Corsiva" w:hAnsi="Monotype Corsiva"/>
                <w:b/>
                <w:color w:val="E36C0A" w:themeColor="accent6" w:themeShade="BF"/>
              </w:rPr>
            </w:pP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9:</w:t>
            </w:r>
            <w:r w:rsidR="005F6645" w:rsidRPr="00015AB2">
              <w:rPr>
                <w:rFonts w:ascii="Monotype Corsiva" w:hAnsi="Monotype Corsiva"/>
                <w:b/>
                <w:color w:val="E36C0A" w:themeColor="accent6" w:themeShade="BF"/>
              </w:rPr>
              <w:t>00</w:t>
            </w: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-</w:t>
            </w:r>
            <w:r w:rsidR="005F6645" w:rsidRPr="00015AB2">
              <w:rPr>
                <w:rFonts w:ascii="Monotype Corsiva" w:hAnsi="Monotype Corsiva"/>
                <w:b/>
                <w:color w:val="E36C0A" w:themeColor="accent6" w:themeShade="BF"/>
              </w:rPr>
              <w:t>9</w:t>
            </w: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:</w:t>
            </w:r>
            <w:r w:rsidR="005F6645" w:rsidRPr="00015AB2">
              <w:rPr>
                <w:rFonts w:ascii="Monotype Corsiva" w:hAnsi="Monotype Corsiva"/>
                <w:b/>
                <w:color w:val="E36C0A" w:themeColor="accent6" w:themeShade="BF"/>
              </w:rPr>
              <w:t>3</w:t>
            </w: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0</w:t>
            </w:r>
          </w:p>
        </w:tc>
      </w:tr>
      <w:tr w:rsidR="001C55D3" w:rsidRPr="00015AB2" w:rsidTr="00015AB2">
        <w:trPr>
          <w:trHeight w:val="519"/>
        </w:trPr>
        <w:tc>
          <w:tcPr>
            <w:tcW w:w="6648" w:type="dxa"/>
          </w:tcPr>
          <w:p w:rsidR="001C55D3" w:rsidRPr="001C55D3" w:rsidRDefault="005F6645" w:rsidP="001C55D3">
            <w:pPr>
              <w:spacing w:after="0"/>
              <w:jc w:val="both"/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Визитная карточка детского сада.</w:t>
            </w:r>
          </w:p>
        </w:tc>
        <w:tc>
          <w:tcPr>
            <w:tcW w:w="723" w:type="dxa"/>
          </w:tcPr>
          <w:p w:rsidR="001C55D3" w:rsidRPr="00015AB2" w:rsidRDefault="005F6645" w:rsidP="005F6645">
            <w:pPr>
              <w:spacing w:after="0"/>
              <w:jc w:val="both"/>
              <w:rPr>
                <w:rFonts w:ascii="Monotype Corsiva" w:hAnsi="Monotype Corsiva"/>
                <w:b/>
                <w:color w:val="E36C0A" w:themeColor="accent6" w:themeShade="BF"/>
              </w:rPr>
            </w:pP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9:30</w:t>
            </w:r>
            <w:r w:rsidR="001C55D3" w:rsidRPr="00015AB2">
              <w:rPr>
                <w:rFonts w:ascii="Monotype Corsiva" w:hAnsi="Monotype Corsiva"/>
                <w:b/>
                <w:color w:val="E36C0A" w:themeColor="accent6" w:themeShade="BF"/>
              </w:rPr>
              <w:t>-</w:t>
            </w: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10:00</w:t>
            </w:r>
          </w:p>
        </w:tc>
      </w:tr>
      <w:tr w:rsidR="00015AB2" w:rsidRPr="00015AB2" w:rsidTr="00015AB2">
        <w:trPr>
          <w:trHeight w:val="729"/>
        </w:trPr>
        <w:tc>
          <w:tcPr>
            <w:tcW w:w="6648" w:type="dxa"/>
          </w:tcPr>
          <w:p w:rsidR="00015AB2" w:rsidRDefault="00015AB2" w:rsidP="00015AB2">
            <w:pPr>
              <w:spacing w:after="0"/>
              <w:jc w:val="both"/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Качество дошкольного образования в МБДОУ Лаишевский д/с «Счастливый малыш» (Заведующий Золотоверхова С.А.)</w:t>
            </w:r>
          </w:p>
        </w:tc>
        <w:tc>
          <w:tcPr>
            <w:tcW w:w="723" w:type="dxa"/>
          </w:tcPr>
          <w:p w:rsidR="00015AB2" w:rsidRPr="00015AB2" w:rsidRDefault="00015AB2" w:rsidP="005F6645">
            <w:pPr>
              <w:spacing w:after="0"/>
              <w:jc w:val="both"/>
              <w:rPr>
                <w:rFonts w:ascii="Monotype Corsiva" w:hAnsi="Monotype Corsiva"/>
                <w:b/>
                <w:color w:val="E36C0A" w:themeColor="accent6" w:themeShade="BF"/>
              </w:rPr>
            </w:pP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10:00-10:10</w:t>
            </w:r>
          </w:p>
        </w:tc>
      </w:tr>
      <w:tr w:rsidR="001C55D3" w:rsidRPr="00015AB2" w:rsidTr="00015AB2">
        <w:trPr>
          <w:trHeight w:val="715"/>
        </w:trPr>
        <w:tc>
          <w:tcPr>
            <w:tcW w:w="6648" w:type="dxa"/>
          </w:tcPr>
          <w:p w:rsidR="001C55D3" w:rsidRPr="001C55D3" w:rsidRDefault="001C55D3" w:rsidP="001C55D3">
            <w:pPr>
              <w:spacing w:after="0"/>
              <w:jc w:val="both"/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</w:pPr>
            <w:r w:rsidRPr="001C55D3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Просмотр НОД в средней группе по теме: «Подарок для мамы»</w:t>
            </w:r>
            <w:r w:rsidR="005F6645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 (</w:t>
            </w:r>
            <w:r w:rsidRPr="001C55D3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Воспитатель Гальцова Г.Р.</w:t>
            </w:r>
            <w:r w:rsidR="005F6645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)</w:t>
            </w:r>
          </w:p>
        </w:tc>
        <w:tc>
          <w:tcPr>
            <w:tcW w:w="723" w:type="dxa"/>
          </w:tcPr>
          <w:p w:rsidR="001C55D3" w:rsidRPr="00015AB2" w:rsidRDefault="005F6645" w:rsidP="00015AB2">
            <w:pPr>
              <w:spacing w:after="0"/>
              <w:jc w:val="both"/>
              <w:rPr>
                <w:rFonts w:ascii="Monotype Corsiva" w:hAnsi="Monotype Corsiva"/>
                <w:b/>
                <w:color w:val="E36C0A" w:themeColor="accent6" w:themeShade="BF"/>
              </w:rPr>
            </w:pP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10:</w:t>
            </w:r>
            <w:r w:rsidR="00015AB2" w:rsidRPr="00015AB2">
              <w:rPr>
                <w:rFonts w:ascii="Monotype Corsiva" w:hAnsi="Monotype Corsiva"/>
                <w:b/>
                <w:color w:val="E36C0A" w:themeColor="accent6" w:themeShade="BF"/>
              </w:rPr>
              <w:t>1</w:t>
            </w:r>
            <w:r w:rsidR="001C55D3" w:rsidRPr="00015AB2">
              <w:rPr>
                <w:rFonts w:ascii="Monotype Corsiva" w:hAnsi="Monotype Corsiva"/>
                <w:b/>
                <w:color w:val="E36C0A" w:themeColor="accent6" w:themeShade="BF"/>
              </w:rPr>
              <w:t>0-10:</w:t>
            </w:r>
            <w:r w:rsidR="00015AB2" w:rsidRPr="00015AB2">
              <w:rPr>
                <w:rFonts w:ascii="Monotype Corsiva" w:hAnsi="Monotype Corsiva"/>
                <w:b/>
                <w:color w:val="E36C0A" w:themeColor="accent6" w:themeShade="BF"/>
              </w:rPr>
              <w:t>3</w:t>
            </w:r>
            <w:r w:rsidR="001C55D3" w:rsidRPr="00015AB2">
              <w:rPr>
                <w:rFonts w:ascii="Monotype Corsiva" w:hAnsi="Monotype Corsiva"/>
                <w:b/>
                <w:color w:val="E36C0A" w:themeColor="accent6" w:themeShade="BF"/>
              </w:rPr>
              <w:t>0</w:t>
            </w:r>
          </w:p>
        </w:tc>
      </w:tr>
      <w:tr w:rsidR="001C55D3" w:rsidRPr="00015AB2" w:rsidTr="00015AB2">
        <w:trPr>
          <w:trHeight w:val="1405"/>
        </w:trPr>
        <w:tc>
          <w:tcPr>
            <w:tcW w:w="6648" w:type="dxa"/>
          </w:tcPr>
          <w:p w:rsidR="001C55D3" w:rsidRPr="001C55D3" w:rsidRDefault="001C55D3" w:rsidP="00FF5038">
            <w:pPr>
              <w:spacing w:after="0"/>
              <w:jc w:val="both"/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</w:pPr>
            <w:r w:rsidRPr="001C55D3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Обеспечение качественного образования на основе создания современных педагогических условий в дошкольном учр</w:t>
            </w:r>
            <w:r w:rsidR="00FF5038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еждении (Заведующий Столбищенским</w:t>
            </w:r>
            <w:r w:rsidRPr="001C55D3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 </w:t>
            </w:r>
            <w:r w:rsidR="00015AB2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д/с</w:t>
            </w:r>
            <w:r w:rsidRPr="001C55D3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 «Сказка» Анисимова А.В.)</w:t>
            </w:r>
          </w:p>
        </w:tc>
        <w:tc>
          <w:tcPr>
            <w:tcW w:w="723" w:type="dxa"/>
          </w:tcPr>
          <w:p w:rsidR="001C55D3" w:rsidRPr="00015AB2" w:rsidRDefault="001C55D3" w:rsidP="005F6645">
            <w:pPr>
              <w:jc w:val="both"/>
              <w:rPr>
                <w:rFonts w:ascii="Monotype Corsiva" w:hAnsi="Monotype Corsiva"/>
                <w:b/>
                <w:color w:val="E36C0A" w:themeColor="accent6" w:themeShade="BF"/>
              </w:rPr>
            </w:pP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10:</w:t>
            </w:r>
            <w:r w:rsidR="00015AB2" w:rsidRPr="00015AB2">
              <w:rPr>
                <w:rFonts w:ascii="Monotype Corsiva" w:hAnsi="Monotype Corsiva"/>
                <w:b/>
                <w:color w:val="E36C0A" w:themeColor="accent6" w:themeShade="BF"/>
              </w:rPr>
              <w:t>3</w:t>
            </w: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0-1</w:t>
            </w:r>
            <w:r w:rsidR="005F6645" w:rsidRPr="00015AB2">
              <w:rPr>
                <w:rFonts w:ascii="Monotype Corsiva" w:hAnsi="Monotype Corsiva"/>
                <w:b/>
                <w:color w:val="E36C0A" w:themeColor="accent6" w:themeShade="BF"/>
              </w:rPr>
              <w:t>0</w:t>
            </w: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:</w:t>
            </w:r>
            <w:r w:rsidR="00015AB2" w:rsidRPr="00015AB2">
              <w:rPr>
                <w:rFonts w:ascii="Monotype Corsiva" w:hAnsi="Monotype Corsiva"/>
                <w:b/>
                <w:color w:val="E36C0A" w:themeColor="accent6" w:themeShade="BF"/>
              </w:rPr>
              <w:t>4</w:t>
            </w: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0</w:t>
            </w:r>
          </w:p>
        </w:tc>
      </w:tr>
      <w:tr w:rsidR="001C55D3" w:rsidRPr="00015AB2" w:rsidTr="00015AB2">
        <w:trPr>
          <w:trHeight w:val="661"/>
        </w:trPr>
        <w:tc>
          <w:tcPr>
            <w:tcW w:w="6648" w:type="dxa"/>
          </w:tcPr>
          <w:p w:rsidR="001C55D3" w:rsidRPr="001C55D3" w:rsidRDefault="001C55D3" w:rsidP="00015AB2">
            <w:pPr>
              <w:spacing w:after="0" w:line="240" w:lineRule="auto"/>
              <w:jc w:val="both"/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Выстраивание системы внутренней и внешней оценки качества образования в дошкольном учреждении</w:t>
            </w:r>
            <w:r w:rsidR="005F6645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.</w:t>
            </w:r>
            <w:r w:rsidR="00015AB2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 (Зам.</w:t>
            </w:r>
            <w:r w:rsidR="00224356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 </w:t>
            </w:r>
            <w:r w:rsidR="00015AB2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зав. по ВМР  Нармонский д/с «Солнышко» Доронина Н.А.) </w:t>
            </w:r>
          </w:p>
        </w:tc>
        <w:tc>
          <w:tcPr>
            <w:tcW w:w="723" w:type="dxa"/>
          </w:tcPr>
          <w:p w:rsidR="001C55D3" w:rsidRPr="00015AB2" w:rsidRDefault="00015AB2" w:rsidP="001C55D3">
            <w:pPr>
              <w:jc w:val="both"/>
              <w:rPr>
                <w:rFonts w:ascii="Monotype Corsiva" w:hAnsi="Monotype Corsiva"/>
                <w:b/>
                <w:color w:val="E36C0A" w:themeColor="accent6" w:themeShade="BF"/>
              </w:rPr>
            </w:pP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10:40-10:5</w:t>
            </w:r>
            <w:r w:rsidR="005F6645" w:rsidRPr="00015AB2">
              <w:rPr>
                <w:rFonts w:ascii="Monotype Corsiva" w:hAnsi="Monotype Corsiva"/>
                <w:b/>
                <w:color w:val="E36C0A" w:themeColor="accent6" w:themeShade="BF"/>
              </w:rPr>
              <w:t>0</w:t>
            </w:r>
          </w:p>
        </w:tc>
      </w:tr>
      <w:tr w:rsidR="001C55D3" w:rsidRPr="00015AB2" w:rsidTr="00015AB2">
        <w:trPr>
          <w:trHeight w:val="766"/>
        </w:trPr>
        <w:tc>
          <w:tcPr>
            <w:tcW w:w="6648" w:type="dxa"/>
          </w:tcPr>
          <w:p w:rsidR="001C55D3" w:rsidRPr="001C55D3" w:rsidRDefault="001C55D3" w:rsidP="00015AB2">
            <w:pPr>
              <w:spacing w:after="0"/>
              <w:jc w:val="both"/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Целевые виды контроля в системе мониторинга качества образования: оперативный, тематический, предупредительный, срезовый, итоговый взаимоконтроль (Зам</w:t>
            </w:r>
            <w:r w:rsidR="005F6645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. з</w:t>
            </w:r>
            <w:r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ав. по ВМР </w:t>
            </w:r>
            <w:r w:rsidR="00015AB2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Г</w:t>
            </w:r>
            <w:r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абишевский </w:t>
            </w:r>
            <w:r w:rsidR="00015AB2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д/с </w:t>
            </w:r>
            <w:r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«Одуванчик» Шарипова О.А.)</w:t>
            </w:r>
          </w:p>
        </w:tc>
        <w:tc>
          <w:tcPr>
            <w:tcW w:w="723" w:type="dxa"/>
          </w:tcPr>
          <w:p w:rsidR="001C55D3" w:rsidRPr="00015AB2" w:rsidRDefault="005F6645" w:rsidP="00015AB2">
            <w:pPr>
              <w:rPr>
                <w:rFonts w:ascii="Monotype Corsiva" w:hAnsi="Monotype Corsiva"/>
                <w:b/>
                <w:color w:val="E36C0A" w:themeColor="accent6" w:themeShade="BF"/>
              </w:rPr>
            </w:pP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10:</w:t>
            </w:r>
            <w:r w:rsidR="00015AB2" w:rsidRPr="00015AB2">
              <w:rPr>
                <w:rFonts w:ascii="Monotype Corsiva" w:hAnsi="Monotype Corsiva"/>
                <w:b/>
                <w:color w:val="E36C0A" w:themeColor="accent6" w:themeShade="BF"/>
              </w:rPr>
              <w:t>5</w:t>
            </w: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0-1</w:t>
            </w:r>
            <w:r w:rsidR="00015AB2" w:rsidRPr="00015AB2">
              <w:rPr>
                <w:rFonts w:ascii="Monotype Corsiva" w:hAnsi="Monotype Corsiva"/>
                <w:b/>
                <w:color w:val="E36C0A" w:themeColor="accent6" w:themeShade="BF"/>
              </w:rPr>
              <w:t>1:0</w:t>
            </w: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0</w:t>
            </w:r>
          </w:p>
        </w:tc>
      </w:tr>
      <w:tr w:rsidR="001C55D3" w:rsidRPr="00015AB2" w:rsidTr="00015AB2">
        <w:trPr>
          <w:trHeight w:val="1404"/>
        </w:trPr>
        <w:tc>
          <w:tcPr>
            <w:tcW w:w="6648" w:type="dxa"/>
          </w:tcPr>
          <w:p w:rsidR="001C55D3" w:rsidRDefault="001C55D3" w:rsidP="00FF5038">
            <w:pPr>
              <w:spacing w:after="0"/>
              <w:jc w:val="both"/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Привлечение родителей как субъекта образовательного процесса к оцениванию деятельности дошкольного учреждения</w:t>
            </w:r>
            <w:r w:rsidR="005F6645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 (Заведующий Рождественски</w:t>
            </w:r>
            <w:r w:rsidR="00FF5038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м</w:t>
            </w:r>
            <w:r w:rsidR="005F6645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 </w:t>
            </w:r>
            <w:r w:rsidR="00015AB2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д/с</w:t>
            </w:r>
            <w:r w:rsidR="005F6645"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 xml:space="preserve"> «Капелька» Ефимова И.А.)</w:t>
            </w:r>
          </w:p>
        </w:tc>
        <w:tc>
          <w:tcPr>
            <w:tcW w:w="723" w:type="dxa"/>
          </w:tcPr>
          <w:p w:rsidR="001C55D3" w:rsidRPr="00015AB2" w:rsidRDefault="00015AB2" w:rsidP="00015AB2">
            <w:pPr>
              <w:rPr>
                <w:rFonts w:ascii="Monotype Corsiva" w:hAnsi="Monotype Corsiva"/>
                <w:b/>
                <w:color w:val="E36C0A" w:themeColor="accent6" w:themeShade="BF"/>
              </w:rPr>
            </w:pP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11:00</w:t>
            </w:r>
            <w:r w:rsidR="005F6645" w:rsidRPr="00015AB2">
              <w:rPr>
                <w:rFonts w:ascii="Monotype Corsiva" w:hAnsi="Monotype Corsiva"/>
                <w:b/>
                <w:color w:val="E36C0A" w:themeColor="accent6" w:themeShade="BF"/>
              </w:rPr>
              <w:t>-11:</w:t>
            </w:r>
            <w:r w:rsidRPr="00015AB2">
              <w:rPr>
                <w:rFonts w:ascii="Monotype Corsiva" w:hAnsi="Monotype Corsiva"/>
                <w:b/>
                <w:color w:val="E36C0A" w:themeColor="accent6" w:themeShade="BF"/>
              </w:rPr>
              <w:t>1</w:t>
            </w:r>
            <w:r w:rsidR="005F6645" w:rsidRPr="00015AB2">
              <w:rPr>
                <w:rFonts w:ascii="Monotype Corsiva" w:hAnsi="Monotype Corsiva"/>
                <w:b/>
                <w:color w:val="E36C0A" w:themeColor="accent6" w:themeShade="BF"/>
              </w:rPr>
              <w:t>0</w:t>
            </w:r>
          </w:p>
        </w:tc>
      </w:tr>
      <w:tr w:rsidR="00015AB2" w:rsidRPr="00015AB2" w:rsidTr="00224356">
        <w:trPr>
          <w:trHeight w:val="455"/>
        </w:trPr>
        <w:tc>
          <w:tcPr>
            <w:tcW w:w="6648" w:type="dxa"/>
          </w:tcPr>
          <w:p w:rsidR="00015AB2" w:rsidRDefault="00224356" w:rsidP="00224356">
            <w:pPr>
              <w:spacing w:after="0" w:line="240" w:lineRule="auto"/>
              <w:jc w:val="both"/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Просмотр вебинара «Система оценки качества в ДОО»</w:t>
            </w:r>
          </w:p>
        </w:tc>
        <w:tc>
          <w:tcPr>
            <w:tcW w:w="723" w:type="dxa"/>
          </w:tcPr>
          <w:p w:rsidR="00015AB2" w:rsidRPr="00015AB2" w:rsidRDefault="00224356" w:rsidP="00224356">
            <w:pPr>
              <w:spacing w:after="0" w:line="240" w:lineRule="auto"/>
              <w:rPr>
                <w:rFonts w:ascii="Monotype Corsiva" w:hAnsi="Monotype Corsiva"/>
                <w:b/>
                <w:color w:val="E36C0A" w:themeColor="accent6" w:themeShade="BF"/>
              </w:rPr>
            </w:pPr>
            <w:r>
              <w:rPr>
                <w:rFonts w:ascii="Monotype Corsiva" w:hAnsi="Monotype Corsiva"/>
                <w:b/>
                <w:color w:val="E36C0A" w:themeColor="accent6" w:themeShade="BF"/>
              </w:rPr>
              <w:t>11:10-12:00</w:t>
            </w:r>
          </w:p>
        </w:tc>
      </w:tr>
      <w:tr w:rsidR="005F6645" w:rsidRPr="00015AB2" w:rsidTr="00224356">
        <w:trPr>
          <w:trHeight w:val="392"/>
        </w:trPr>
        <w:tc>
          <w:tcPr>
            <w:tcW w:w="6648" w:type="dxa"/>
          </w:tcPr>
          <w:p w:rsidR="005F6645" w:rsidRDefault="005F6645" w:rsidP="00224356">
            <w:pPr>
              <w:spacing w:after="0" w:line="240" w:lineRule="auto"/>
              <w:jc w:val="both"/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</w:pPr>
            <w:r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  <w:t>Обмен мнениями по проблеме семинара.</w:t>
            </w:r>
          </w:p>
          <w:p w:rsidR="005F6645" w:rsidRDefault="005F6645" w:rsidP="00224356">
            <w:pPr>
              <w:spacing w:after="0" w:line="240" w:lineRule="auto"/>
              <w:jc w:val="both"/>
              <w:rPr>
                <w:rFonts w:ascii="Monotype Corsiva" w:hAnsi="Monotype Corsiva"/>
                <w:b/>
                <w:color w:val="E36C0A" w:themeColor="accent6" w:themeShade="BF"/>
                <w:sz w:val="28"/>
                <w:szCs w:val="28"/>
              </w:rPr>
            </w:pPr>
          </w:p>
        </w:tc>
        <w:tc>
          <w:tcPr>
            <w:tcW w:w="723" w:type="dxa"/>
          </w:tcPr>
          <w:p w:rsidR="005F6645" w:rsidRPr="00015AB2" w:rsidRDefault="00224356" w:rsidP="00224356">
            <w:pPr>
              <w:spacing w:after="0" w:line="240" w:lineRule="auto"/>
              <w:rPr>
                <w:rFonts w:ascii="Monotype Corsiva" w:hAnsi="Monotype Corsiva"/>
                <w:b/>
                <w:color w:val="E36C0A" w:themeColor="accent6" w:themeShade="BF"/>
              </w:rPr>
            </w:pPr>
            <w:r>
              <w:rPr>
                <w:rFonts w:ascii="Monotype Corsiva" w:hAnsi="Monotype Corsiva"/>
                <w:b/>
                <w:color w:val="E36C0A" w:themeColor="accent6" w:themeShade="BF"/>
              </w:rPr>
              <w:t>12:00-12:10</w:t>
            </w:r>
          </w:p>
        </w:tc>
      </w:tr>
    </w:tbl>
    <w:p w:rsidR="00F400C2" w:rsidRPr="0084021E" w:rsidRDefault="00F400C2" w:rsidP="00015AB2">
      <w:pPr>
        <w:spacing w:line="240" w:lineRule="auto"/>
        <w:rPr>
          <w:rFonts w:ascii="Monotype Corsiva" w:hAnsi="Monotype Corsiva"/>
          <w:b/>
          <w:color w:val="4F6228" w:themeColor="accent3" w:themeShade="80"/>
          <w:sz w:val="32"/>
          <w:szCs w:val="32"/>
        </w:rPr>
      </w:pPr>
    </w:p>
    <w:p w:rsidR="00F400C2" w:rsidRDefault="00F400C2" w:rsidP="000C5B86"/>
    <w:sectPr w:rsidR="00F400C2" w:rsidSect="00F400C2">
      <w:pgSz w:w="16838" w:h="11906" w:orient="landscape"/>
      <w:pgMar w:top="0" w:right="111" w:bottom="0" w:left="142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num="2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B86"/>
    <w:rsid w:val="00015AB2"/>
    <w:rsid w:val="000C5B86"/>
    <w:rsid w:val="001464A2"/>
    <w:rsid w:val="001C55D3"/>
    <w:rsid w:val="00224356"/>
    <w:rsid w:val="00235C7B"/>
    <w:rsid w:val="0035095A"/>
    <w:rsid w:val="003E1029"/>
    <w:rsid w:val="00482D57"/>
    <w:rsid w:val="004D3F82"/>
    <w:rsid w:val="005F6645"/>
    <w:rsid w:val="007252BD"/>
    <w:rsid w:val="0075663C"/>
    <w:rsid w:val="0084021E"/>
    <w:rsid w:val="0094223E"/>
    <w:rsid w:val="00B31C13"/>
    <w:rsid w:val="00BB29DD"/>
    <w:rsid w:val="00F400C2"/>
    <w:rsid w:val="00FF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B8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402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B8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402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C695-A573-4F86-84D9-BB0F7250A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Ладушки</cp:lastModifiedBy>
  <cp:revision>2</cp:revision>
  <cp:lastPrinted>2016-02-02T11:09:00Z</cp:lastPrinted>
  <dcterms:created xsi:type="dcterms:W3CDTF">2016-04-20T16:14:00Z</dcterms:created>
  <dcterms:modified xsi:type="dcterms:W3CDTF">2016-04-20T16:14:00Z</dcterms:modified>
</cp:coreProperties>
</file>